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A240" w14:textId="77777777" w:rsidR="00F162AD" w:rsidRDefault="00F162AD" w:rsidP="00C35A95">
      <w:pPr>
        <w:shd w:val="clear" w:color="auto" w:fill="FFFFFF" w:themeFill="background1"/>
        <w:spacing w:after="0" w:line="240" w:lineRule="auto"/>
        <w:ind w:left="142" w:right="28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п. 2 ПЗ;</w:t>
      </w:r>
    </w:p>
    <w:p w14:paraId="5F3AEE5B" w14:textId="3F1F321A" w:rsidR="00C35A95" w:rsidRPr="00C35A95" w:rsidRDefault="00C35A95" w:rsidP="00C35A95">
      <w:pPr>
        <w:shd w:val="clear" w:color="auto" w:fill="FFFFFF" w:themeFill="background1"/>
        <w:spacing w:after="0" w:line="240" w:lineRule="auto"/>
        <w:ind w:left="142" w:right="282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 w:rsidRPr="004F0E96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ряд</w:t>
      </w:r>
      <w:r w:rsidRPr="004F0E96">
        <w:rPr>
          <w:rFonts w:ascii="Arial" w:hAnsi="Arial" w:cs="Arial"/>
          <w:sz w:val="24"/>
          <w:szCs w:val="24"/>
        </w:rPr>
        <w:t>ной организации предоставляется возможность самостоятельно разработать Календарный план (График) выполнения работ, исходя из опыта, материально-технических ресурсов и в соответствии с предоставленным утвержденным техническим требованием на выполнение комплекса работ по объекту «Грузопассажирский лифт в машинном зале инв.№ ИРГ_030612 (ТГ0001089), Лифт пассажирский в правобережном устое здания ГЭС инв. № 030611 (ТГ0001248), Лифт пассажирский г/п 400 кг. инв. № ИРГ_030605 (ТГ0001249), Лифт пассажирский г/п 400 кг. инв. № 030604. Модернизация».</w:t>
      </w:r>
    </w:p>
    <w:p w14:paraId="6D7ACE99" w14:textId="77777777" w:rsidR="007467A3" w:rsidRDefault="007467A3"/>
    <w:sectPr w:rsidR="00746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95"/>
    <w:rsid w:val="007467A3"/>
    <w:rsid w:val="00C35A95"/>
    <w:rsid w:val="00F1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673BD"/>
  <w15:chartTrackingRefBased/>
  <w15:docId w15:val="{4D1F41AF-3AB0-453B-9A4F-2A53AD01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Podolyak Oleg</dc:creator>
  <cp:keywords/>
  <dc:description/>
  <cp:lastModifiedBy>Podolyak Oleg</cp:lastModifiedBy>
  <cp:revision>2</cp:revision>
  <dcterms:created xsi:type="dcterms:W3CDTF">2026-04-16T01:42:00Z</dcterms:created>
  <dcterms:modified xsi:type="dcterms:W3CDTF">2026-04-16T02:46:00Z</dcterms:modified>
</cp:coreProperties>
</file>